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BA" w:rsidRPr="00F050BA" w:rsidRDefault="00F050BA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050BA">
        <w:rPr>
          <w:rFonts w:ascii="Times New Roman" w:eastAsia="Times New Roman" w:hAnsi="Times New Roman" w:cs="Times New Roman"/>
          <w:sz w:val="24"/>
        </w:rPr>
        <w:t>Version: 4.0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F050BA">
        <w:rPr>
          <w:rFonts w:ascii="Times New Roman" w:eastAsia="Times New Roman" w:hAnsi="Times New Roman" w:cs="Times New Roman"/>
          <w:sz w:val="24"/>
        </w:rPr>
        <w:t>Datum:</w:t>
      </w:r>
      <w:r>
        <w:rPr>
          <w:rFonts w:ascii="Times New Roman" w:eastAsia="Times New Roman" w:hAnsi="Times New Roman" w:cs="Times New Roman"/>
          <w:sz w:val="24"/>
        </w:rPr>
        <w:t xml:space="preserve"> 2019-04-01</w:t>
      </w:r>
    </w:p>
    <w:p w:rsidR="00F050BA" w:rsidRDefault="00F050B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B4CB7" w:rsidRDefault="00F050B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317500</wp:posOffset>
            </wp:positionV>
            <wp:extent cx="7413625" cy="977900"/>
            <wp:effectExtent l="0" t="0" r="0" b="0"/>
            <wp:wrapTopAndBottom/>
            <wp:docPr id="19221" name="Picture 19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" name="Picture 19221"/>
                    <pic:cNvPicPr/>
                  </pic:nvPicPr>
                  <pic:blipFill rotWithShape="1">
                    <a:blip r:embed="rId7"/>
                    <a:srcRect b="12787"/>
                    <a:stretch/>
                  </pic:blipFill>
                  <pic:spPr bwMode="auto">
                    <a:xfrm>
                      <a:off x="0" y="0"/>
                      <a:ext cx="741362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Slutprov 2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50BA" w:rsidRDefault="00F050BA" w:rsidP="00F050BA">
      <w:pPr>
        <w:spacing w:after="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Meddelande: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ALI – Anmälan </w:t>
      </w:r>
      <w:r w:rsidRPr="00F050BA">
        <w:rPr>
          <w:rFonts w:ascii="Arial" w:eastAsia="Arial" w:hAnsi="Arial" w:cs="Arial"/>
          <w:sz w:val="24"/>
        </w:rPr>
        <w:t xml:space="preserve">import efter registrering i deklarantens </w:t>
      </w:r>
    </w:p>
    <w:p w:rsidR="00EB4CB7" w:rsidRPr="00F050BA" w:rsidRDefault="00F050BA" w:rsidP="00F050B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b</w:t>
      </w:r>
      <w:r w:rsidRPr="00F050BA">
        <w:rPr>
          <w:rFonts w:ascii="Arial" w:eastAsia="Arial" w:hAnsi="Arial" w:cs="Arial"/>
          <w:sz w:val="24"/>
        </w:rPr>
        <w:t>okföring</w:t>
      </w:r>
      <w:r>
        <w:rPr>
          <w:rFonts w:ascii="Arial" w:eastAsia="Arial" w:hAnsi="Arial" w:cs="Arial"/>
          <w:sz w:val="24"/>
        </w:rPr>
        <w:t xml:space="preserve"> (EUEIR)                                              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50BA" w:rsidRDefault="00F050BA">
      <w:pPr>
        <w:spacing w:after="10" w:line="249" w:lineRule="auto"/>
        <w:ind w:left="1289" w:hanging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Förutsättning</w:t>
      </w:r>
      <w:r>
        <w:rPr>
          <w:rFonts w:ascii="Times New Roman" w:eastAsia="Times New Roman" w:hAnsi="Times New Roman" w:cs="Times New Roman"/>
          <w:sz w:val="24"/>
        </w:rPr>
        <w:t xml:space="preserve">: En ALI med fel sänds in till Tullverket. Felet kan deklareras i något av de </w:t>
      </w:r>
    </w:p>
    <w:p w:rsidR="00EB4CB7" w:rsidRDefault="00F050BA" w:rsidP="00F050BA">
      <w:pPr>
        <w:spacing w:after="10" w:line="249" w:lineRule="auto"/>
        <w:ind w:left="1289"/>
      </w:pPr>
      <w:r>
        <w:rPr>
          <w:rFonts w:ascii="Times New Roman" w:eastAsia="Times New Roman" w:hAnsi="Times New Roman" w:cs="Times New Roman"/>
          <w:sz w:val="24"/>
        </w:rPr>
        <w:t xml:space="preserve">    markerade fälten enligt bifogat meddelande eller på valfritt fält.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4CB7" w:rsidRDefault="00F050BA">
      <w:pPr>
        <w:spacing w:after="10" w:line="249" w:lineRule="auto"/>
        <w:ind w:left="1289" w:hanging="1304"/>
      </w:pPr>
      <w:r>
        <w:rPr>
          <w:rFonts w:ascii="Times New Roman" w:eastAsia="Times New Roman" w:hAnsi="Times New Roman" w:cs="Times New Roman"/>
          <w:b/>
          <w:sz w:val="24"/>
        </w:rPr>
        <w:t>Resultat: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ALI sänds in från operatören. Ett Z16-meddelande (en negativ kvittens med felmeddelande) genereras tillbaka till operatören från Tullverket. 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4CB7" w:rsidRDefault="00F050BA">
      <w:pPr>
        <w:tabs>
          <w:tab w:val="center" w:pos="394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Operatörens system ska kvittera Z16-meddelandet.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4CB7" w:rsidRDefault="00F050BA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Sänd in testfall 1, ALI Anmälan</w:t>
      </w:r>
      <w:r w:rsidRPr="00F050BA">
        <w:t xml:space="preserve"> </w:t>
      </w:r>
      <w:r w:rsidRPr="00F050BA">
        <w:rPr>
          <w:rFonts w:ascii="Times New Roman" w:eastAsia="Times New Roman" w:hAnsi="Times New Roman" w:cs="Times New Roman"/>
          <w:sz w:val="24"/>
        </w:rPr>
        <w:t>import efter registrering i deklarantens bokföring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EB4CB7" w:rsidRDefault="00F050BA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svar, Z16. </w:t>
      </w:r>
    </w:p>
    <w:p w:rsidR="00EB4CB7" w:rsidRPr="004606C2" w:rsidRDefault="00F050BA">
      <w:pPr>
        <w:numPr>
          <w:ilvl w:val="0"/>
          <w:numId w:val="1"/>
        </w:numPr>
        <w:spacing w:after="267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4606C2" w:rsidRDefault="004606C2" w:rsidP="004606C2">
      <w:pPr>
        <w:spacing w:after="267" w:line="249" w:lineRule="auto"/>
        <w:ind w:left="720"/>
      </w:pPr>
    </w:p>
    <w:p w:rsidR="00EB4CB7" w:rsidRDefault="00F050BA">
      <w:pPr>
        <w:pStyle w:val="Rubrik1"/>
      </w:pPr>
      <w:r>
        <w:t xml:space="preserve">Testfall 2 </w:t>
      </w:r>
      <w:r>
        <w:rPr>
          <w:b w:val="0"/>
          <w:i w:val="0"/>
        </w:rPr>
        <w:t xml:space="preserve"> </w:t>
      </w:r>
    </w:p>
    <w:p w:rsidR="00EB4CB7" w:rsidRDefault="00F050BA" w:rsidP="004606C2">
      <w:pPr>
        <w:pStyle w:val="Rubrik2"/>
        <w:spacing w:after="214"/>
        <w:ind w:left="-5"/>
      </w:pPr>
      <w:r>
        <w:t>ALI – Anmälan</w:t>
      </w:r>
      <w:r w:rsidRPr="00F050BA">
        <w:t xml:space="preserve"> import efter registrering i deklarantens bokföring</w:t>
      </w:r>
      <w:r>
        <w:t xml:space="preserve">, med fel </w:t>
      </w:r>
    </w:p>
    <w:p w:rsidR="00EB4CB7" w:rsidRDefault="00F050BA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Datagrupper ALI </w:t>
      </w:r>
      <w:r>
        <w:rPr>
          <w:rFonts w:ascii="Arial" w:eastAsia="Arial" w:hAnsi="Arial" w:cs="Arial"/>
          <w:sz w:val="23"/>
        </w:rPr>
        <w:t xml:space="preserve">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8369" w:type="dxa"/>
        <w:tblInd w:w="0" w:type="dxa"/>
        <w:tblLook w:val="04A0" w:firstRow="1" w:lastRow="0" w:firstColumn="1" w:lastColumn="0" w:noHBand="0" w:noVBand="1"/>
      </w:tblPr>
      <w:tblGrid>
        <w:gridCol w:w="3912"/>
        <w:gridCol w:w="1304"/>
        <w:gridCol w:w="1303"/>
        <w:gridCol w:w="1304"/>
        <w:gridCol w:w="546"/>
      </w:tblGrid>
      <w:tr w:rsidR="00EB4CB7">
        <w:trPr>
          <w:trHeight w:val="26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sz w:val="23"/>
              </w:rPr>
              <w:t xml:space="preserve">SERVICE STRING ADVICE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1x  </w:t>
            </w:r>
          </w:p>
        </w:tc>
      </w:tr>
      <w:tr w:rsidR="00EB4CB7">
        <w:trPr>
          <w:trHeight w:val="26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2608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INTERCHANGE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1x  </w:t>
            </w:r>
          </w:p>
        </w:tc>
      </w:tr>
      <w:tr w:rsidR="00EB4CB7">
        <w:trPr>
          <w:trHeight w:val="263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2608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--MESSAGE 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702"/>
                <w:tab w:val="center" w:pos="260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----Huvud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891"/>
                <w:tab w:val="center" w:pos="2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----Avsändare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863"/>
                <w:tab w:val="center" w:pos="2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----Mottagare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841"/>
                <w:tab w:val="center" w:pos="2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----Deklarant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741"/>
                <w:tab w:val="center" w:pos="2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----Ombud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813"/>
                <w:tab w:val="center" w:pos="2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----Varupost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1x  </w:t>
            </w:r>
          </w:p>
        </w:tc>
      </w:tr>
      <w:tr w:rsidR="00EB4CB7">
        <w:trPr>
          <w:trHeight w:val="22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------Tidigare handlingar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999x  </w:t>
            </w:r>
          </w:p>
        </w:tc>
      </w:tr>
      <w:tr w:rsidR="004606C2">
        <w:trPr>
          <w:trHeight w:val="22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ind w:left="28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606C2" w:rsidRDefault="004606C2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606C2" w:rsidRDefault="004606C2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606C2" w:rsidRDefault="004606C2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4606C2" w:rsidRDefault="00F050BA" w:rsidP="004606C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4CB7" w:rsidRDefault="00F050BA" w:rsidP="004606C2">
      <w:pPr>
        <w:spacing w:after="0"/>
      </w:pPr>
      <w:r>
        <w:rPr>
          <w:rFonts w:ascii="Arial" w:eastAsia="Arial" w:hAnsi="Arial" w:cs="Arial"/>
          <w:b/>
          <w:sz w:val="23"/>
        </w:rPr>
        <w:t xml:space="preserve">Dataelement ALI </w:t>
      </w:r>
      <w:r>
        <w:rPr>
          <w:rFonts w:ascii="Arial" w:eastAsia="Arial" w:hAnsi="Arial" w:cs="Arial"/>
          <w:sz w:val="23"/>
        </w:rPr>
        <w:t xml:space="preserve">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B4CB7" w:rsidRDefault="00F050BA">
      <w:pPr>
        <w:pStyle w:val="Rubrik3"/>
        <w:ind w:left="-5"/>
      </w:pPr>
      <w:r>
        <w:t xml:space="preserve">----HUVUD </w:t>
      </w:r>
      <w:r>
        <w:rPr>
          <w:b w:val="0"/>
        </w:rPr>
        <w:t xml:space="preserve"> </w:t>
      </w:r>
    </w:p>
    <w:tbl>
      <w:tblPr>
        <w:tblStyle w:val="TableGrid"/>
        <w:tblW w:w="7673" w:type="dxa"/>
        <w:tblInd w:w="280" w:type="dxa"/>
        <w:tblLook w:val="04A0" w:firstRow="1" w:lastRow="0" w:firstColumn="1" w:lastColumn="0" w:noHBand="0" w:noVBand="1"/>
      </w:tblPr>
      <w:tblGrid>
        <w:gridCol w:w="3632"/>
        <w:gridCol w:w="1302"/>
        <w:gridCol w:w="1306"/>
        <w:gridCol w:w="1433"/>
      </w:tblGrid>
      <w:tr w:rsidR="00EB4CB7">
        <w:trPr>
          <w:trHeight w:val="22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2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Meddelandenamn an3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ALI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B4CB7">
        <w:trPr>
          <w:trHeight w:val="23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232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LRN (Tullid) an10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LRN/Tullid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Använd ombuds tillstånd a1 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  <w:shd w:val="clear" w:color="auto" w:fill="FF000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27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Taxebestämmande dag n8 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Dagens datum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4CB7" w:rsidRDefault="00F050BA">
      <w:pPr>
        <w:tabs>
          <w:tab w:val="center" w:pos="1982"/>
          <w:tab w:val="center" w:pos="5290"/>
          <w:tab w:val="center" w:pos="665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Avsändnings-/Exportland kod (15a) a2   </w:t>
      </w:r>
      <w:r>
        <w:rPr>
          <w:rFonts w:ascii="Arial" w:eastAsia="Arial" w:hAnsi="Arial" w:cs="Arial"/>
          <w:sz w:val="20"/>
        </w:rPr>
        <w:tab/>
        <w:t xml:space="preserve">R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XX</w:t>
      </w:r>
      <w:r>
        <w:rPr>
          <w:rFonts w:ascii="Arial" w:eastAsia="Arial" w:hAnsi="Arial" w:cs="Arial"/>
          <w:sz w:val="20"/>
        </w:rPr>
        <w:t xml:space="preserve">  </w:t>
      </w:r>
    </w:p>
    <w:p w:rsidR="00EB4CB7" w:rsidRDefault="00F050BA">
      <w:pPr>
        <w:tabs>
          <w:tab w:val="center" w:pos="1675"/>
          <w:tab w:val="center" w:pos="3912"/>
          <w:tab w:val="center" w:pos="5289"/>
          <w:tab w:val="center" w:pos="6720"/>
        </w:tabs>
        <w:spacing w:after="4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-148483</wp:posOffset>
                </wp:positionV>
                <wp:extent cx="253746" cy="292609"/>
                <wp:effectExtent l="0" t="0" r="0" b="0"/>
                <wp:wrapNone/>
                <wp:docPr id="11253" name="Group 1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" cy="292609"/>
                          <a:chOff x="0" y="0"/>
                          <a:chExt cx="253746" cy="292609"/>
                        </a:xfrm>
                      </wpg:grpSpPr>
                      <wps:wsp>
                        <wps:cNvPr id="20421" name="Shape 20421"/>
                        <wps:cNvSpPr/>
                        <wps:spPr>
                          <a:xfrm>
                            <a:off x="0" y="0"/>
                            <a:ext cx="16916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46304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6916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2" name="Shape 20422"/>
                        <wps:cNvSpPr/>
                        <wps:spPr>
                          <a:xfrm>
                            <a:off x="0" y="146304"/>
                            <a:ext cx="2537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14630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3" style="width:19.98pt;height:23.04pt;position:absolute;z-index:-2147483620;mso-position-horizontal-relative:text;mso-position-horizontal:absolute;margin-left:326pt;mso-position-vertical-relative:text;margin-top:-11.6916pt;" coordsize="2537,2926">
                <v:shape id="Shape 20423" style="position:absolute;width:1691;height:1463;left:0;top:0;" coordsize="169164,146304" path="m0,0l169164,0l169164,146304l0,146304l0,0">
                  <v:stroke weight="0pt" endcap="flat" joinstyle="miter" miterlimit="10" on="false" color="#000000" opacity="0"/>
                  <v:fill on="true" color="#ff0000"/>
                </v:shape>
                <v:shape id="Shape 20424" style="position:absolute;width:2537;height:1463;left:0;top:1463;" coordsize="253746,146304" path="m0,0l253746,0l253746,146304l0,14630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0"/>
        </w:rPr>
        <w:t xml:space="preserve">Godsets förvaringsplats (30) a3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XXX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3909"/>
        <w:gridCol w:w="1305"/>
        <w:gridCol w:w="1306"/>
        <w:gridCol w:w="3545"/>
      </w:tblGrid>
      <w:tr w:rsidR="00EB4CB7">
        <w:trPr>
          <w:trHeight w:val="498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----AVSÄNDARE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189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namn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sz w:val="20"/>
              </w:rPr>
              <w:t>IME Exports 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1947"/>
                <w:tab w:val="center" w:pos="391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sz w:val="20"/>
              </w:rPr>
              <w:t>Ying &amp; Yang Teahouse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2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tabs>
                <w:tab w:val="center" w:pos="1948"/>
                <w:tab w:val="center" w:pos="391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postnummer (2) an..9 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143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postadress (2) an..35 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sz w:val="20"/>
              </w:rPr>
              <w:t>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73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landkod (2) a2 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----MOTTAGARE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HK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landkod (8)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(8)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sz w:val="20"/>
              </w:rPr>
              <w:t>5090722843</w:t>
            </w:r>
          </w:p>
        </w:tc>
      </w:tr>
      <w:tr w:rsidR="00EB4CB7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namn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postnummer (8)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landkod (8) a2  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----DEKLARANT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(14)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sz w:val="20"/>
              </w:rPr>
              <w:t>5090722843 alt Uppg.lämn. org.nr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namn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postnummer (14)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telefonnr (14) an..25 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----OMBUD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EB4CB7"/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Typ av ombudskap kod (14) n1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(14) an..16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org.nr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handläggare alt. lämnas  tomt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B4CB7">
        <w:trPr>
          <w:trHeight w:val="124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 w:rsidP="004606C2">
            <w:r>
              <w:rPr>
                <w:rFonts w:ascii="Arial" w:eastAsia="Arial" w:hAnsi="Arial" w:cs="Arial"/>
                <w:sz w:val="20"/>
              </w:rPr>
              <w:lastRenderedPageBreak/>
              <w:t xml:space="preserve">Ombud telefonnr (14) an..35  </w:t>
            </w:r>
          </w:p>
          <w:p w:rsidR="004606C2" w:rsidRPr="004606C2" w:rsidRDefault="00F050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----VARUPOST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CB7" w:rsidRDefault="00F050BA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tfn-nummer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a1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 xml:space="preserve">Y </w:t>
            </w:r>
          </w:p>
        </w:tc>
      </w:tr>
      <w:tr w:rsidR="00EB4CB7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an..6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r>
              <w:rPr>
                <w:rFonts w:ascii="Arial" w:eastAsia="Arial" w:hAnsi="Arial" w:cs="Arial"/>
                <w:b/>
                <w:sz w:val="20"/>
              </w:rPr>
              <w:t>CLE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4CB7">
        <w:trPr>
          <w:trHeight w:val="22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right="19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Tid. handlingar, identitet (40)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B4CB7" w:rsidRDefault="00F050B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Valfritt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>
            <w:pPr>
              <w:rPr>
                <w:rFonts w:ascii="Arial" w:eastAsia="Arial" w:hAnsi="Arial" w:cs="Arial"/>
                <w:sz w:val="20"/>
              </w:rPr>
            </w:pPr>
          </w:p>
          <w:p w:rsidR="004606C2" w:rsidRDefault="004606C2"/>
        </w:tc>
      </w:tr>
    </w:tbl>
    <w:p w:rsidR="00EB4CB7" w:rsidRDefault="00F050BA">
      <w:pPr>
        <w:pStyle w:val="Rubrik2"/>
        <w:ind w:left="-5"/>
      </w:pPr>
      <w:r>
        <w:lastRenderedPageBreak/>
        <w:t xml:space="preserve">Meddelande Z16 – ”Förstasvar” negativt (meddelandet avvisat) </w:t>
      </w:r>
      <w:r>
        <w:rPr>
          <w:b w:val="0"/>
        </w:rPr>
        <w:t xml:space="preserve"> </w:t>
      </w:r>
    </w:p>
    <w:p w:rsidR="00EB4CB7" w:rsidRDefault="00F050B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B4CB7" w:rsidRDefault="00F050BA">
      <w:pPr>
        <w:tabs>
          <w:tab w:val="center" w:pos="3913"/>
          <w:tab w:val="center" w:pos="5217"/>
          <w:tab w:val="center" w:pos="6593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SERVICE STRING ADVICE 1x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4606C2" w:rsidRDefault="00F050BA">
      <w:pPr>
        <w:spacing w:after="4" w:line="249" w:lineRule="auto"/>
        <w:ind w:left="-5" w:right="72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INTERCHANGE 1X  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  <w:r w:rsidR="004606C2">
        <w:rPr>
          <w:rFonts w:ascii="Arial" w:eastAsia="Arial" w:hAnsi="Arial" w:cs="Arial"/>
          <w:sz w:val="20"/>
        </w:rPr>
        <w:t xml:space="preserve">             </w:t>
      </w:r>
    </w:p>
    <w:p w:rsidR="00EB4CB7" w:rsidRDefault="00F050BA">
      <w:pPr>
        <w:spacing w:after="4" w:line="249" w:lineRule="auto"/>
        <w:ind w:left="-5" w:right="727" w:hanging="10"/>
        <w:jc w:val="both"/>
      </w:pPr>
      <w:r>
        <w:rPr>
          <w:rFonts w:ascii="Arial" w:eastAsia="Arial" w:hAnsi="Arial" w:cs="Arial"/>
          <w:sz w:val="20"/>
        </w:rPr>
        <w:t xml:space="preserve">--MESSAGE 1x 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EB4CB7" w:rsidRDefault="00F050BA">
      <w:pPr>
        <w:tabs>
          <w:tab w:val="center" w:pos="2608"/>
          <w:tab w:val="center" w:pos="3912"/>
          <w:tab w:val="center" w:pos="5217"/>
          <w:tab w:val="center" w:pos="6593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>---HEADER 1x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EB4CB7" w:rsidRDefault="00F050BA">
      <w:pPr>
        <w:tabs>
          <w:tab w:val="center" w:pos="3914"/>
          <w:tab w:val="center" w:pos="5218"/>
          <w:tab w:val="center" w:pos="6594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---FUNCTIONAL ERROR 999x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EB4CB7" w:rsidRDefault="00F050B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EB4CB7" w:rsidRDefault="00F050B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EB4CB7" w:rsidRDefault="00F050BA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:rsidR="00EB4CB7" w:rsidRDefault="00F050BA">
      <w:pPr>
        <w:pStyle w:val="Rubrik3"/>
        <w:ind w:left="-5"/>
      </w:pPr>
      <w:r>
        <w:t xml:space="preserve">---HEADER </w:t>
      </w:r>
      <w:r>
        <w:rPr>
          <w:b w:val="0"/>
        </w:rPr>
        <w:t xml:space="preserve"> </w:t>
      </w:r>
    </w:p>
    <w:p w:rsidR="00EB4CB7" w:rsidRDefault="00F050BA">
      <w:pPr>
        <w:spacing w:after="4" w:line="249" w:lineRule="auto"/>
        <w:ind w:left="-5" w:right="1950" w:hanging="10"/>
        <w:jc w:val="both"/>
      </w:pPr>
      <w:r>
        <w:rPr>
          <w:rFonts w:ascii="Arial" w:eastAsia="Arial" w:hAnsi="Arial" w:cs="Arial"/>
          <w:sz w:val="20"/>
        </w:rPr>
        <w:t xml:space="preserve">Document/message name, coded an..3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Reference number (LRN/Tullid) an..22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Declaration rejection reason  an..350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O  Declaration rejection reason LNG a2    </w:t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 w:rsidR="004606C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O  </w:t>
      </w:r>
    </w:p>
    <w:p w:rsidR="00EB4CB7" w:rsidRDefault="00F050BA">
      <w:pPr>
        <w:tabs>
          <w:tab w:val="center" w:pos="3913"/>
          <w:tab w:val="center" w:pos="5217"/>
          <w:tab w:val="center" w:pos="6593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Declaration rejection date and time n12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 </w:t>
      </w:r>
    </w:p>
    <w:p w:rsidR="00EB4CB7" w:rsidRDefault="00F050B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B4CB7" w:rsidRDefault="00F050BA">
      <w:pPr>
        <w:pStyle w:val="Rubrik3"/>
        <w:ind w:left="-5"/>
      </w:pPr>
      <w:r>
        <w:t xml:space="preserve">---FUNCTIONAL ERROR </w:t>
      </w:r>
      <w:r>
        <w:rPr>
          <w:b w:val="0"/>
        </w:rPr>
        <w:t xml:space="preserve"> </w:t>
      </w:r>
    </w:p>
    <w:p w:rsidR="00EB4CB7" w:rsidRDefault="00F050BA">
      <w:pPr>
        <w:tabs>
          <w:tab w:val="center" w:pos="2608"/>
          <w:tab w:val="center" w:pos="3912"/>
          <w:tab w:val="center" w:pos="5217"/>
          <w:tab w:val="center" w:pos="6592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Error type n2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 </w:t>
      </w:r>
    </w:p>
    <w:p w:rsidR="00EB4CB7" w:rsidRDefault="00F050BA">
      <w:pPr>
        <w:tabs>
          <w:tab w:val="center" w:pos="2608"/>
          <w:tab w:val="center" w:pos="3913"/>
          <w:tab w:val="center" w:pos="5217"/>
          <w:tab w:val="center" w:pos="6593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Error pointer an..210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EB4CB7" w:rsidRDefault="00F050BA">
      <w:pPr>
        <w:tabs>
          <w:tab w:val="center" w:pos="2608"/>
          <w:tab w:val="center" w:pos="3912"/>
          <w:tab w:val="center" w:pos="5217"/>
          <w:tab w:val="center" w:pos="6598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Error reason an..6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O  </w:t>
      </w:r>
    </w:p>
    <w:p w:rsidR="00EB4CB7" w:rsidRDefault="00F050BA">
      <w:pPr>
        <w:tabs>
          <w:tab w:val="center" w:pos="3912"/>
          <w:tab w:val="center" w:pos="5216"/>
          <w:tab w:val="center" w:pos="6598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Original attribute value an..140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O  </w:t>
      </w:r>
    </w:p>
    <w:p w:rsidR="00EB4CB7" w:rsidRDefault="00F050B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B4CB7" w:rsidRDefault="00F050B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EB4CB7">
      <w:footerReference w:type="even" r:id="rId8"/>
      <w:footerReference w:type="default" r:id="rId9"/>
      <w:footerReference w:type="first" r:id="rId10"/>
      <w:pgSz w:w="11904" w:h="16840"/>
      <w:pgMar w:top="1425" w:right="2144" w:bottom="2870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46" w:rsidRDefault="00F050BA">
      <w:pPr>
        <w:spacing w:after="0" w:line="240" w:lineRule="auto"/>
      </w:pPr>
      <w:r>
        <w:separator/>
      </w:r>
    </w:p>
  </w:endnote>
  <w:endnote w:type="continuationSeparator" w:id="0">
    <w:p w:rsidR="00C43946" w:rsidRDefault="00F0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B7" w:rsidRDefault="00F050BA">
    <w:pPr>
      <w:spacing w:after="0"/>
      <w:ind w:right="-101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B7" w:rsidRDefault="00F050BA">
    <w:pPr>
      <w:spacing w:after="0"/>
      <w:ind w:right="-101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31E68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B7" w:rsidRDefault="00F050BA">
    <w:pPr>
      <w:spacing w:after="0"/>
      <w:ind w:right="-101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46" w:rsidRDefault="00F050BA">
      <w:pPr>
        <w:spacing w:after="0" w:line="240" w:lineRule="auto"/>
      </w:pPr>
      <w:r>
        <w:separator/>
      </w:r>
    </w:p>
  </w:footnote>
  <w:footnote w:type="continuationSeparator" w:id="0">
    <w:p w:rsidR="00C43946" w:rsidRDefault="00F0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734"/>
    <w:multiLevelType w:val="hybridMultilevel"/>
    <w:tmpl w:val="59B4BD30"/>
    <w:lvl w:ilvl="0" w:tplc="8760D5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B2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C88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2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0A8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29B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89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01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A65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B7"/>
    <w:rsid w:val="004606C2"/>
    <w:rsid w:val="00C43946"/>
    <w:rsid w:val="00D31E68"/>
    <w:rsid w:val="00EB4CB7"/>
    <w:rsid w:val="00F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8391-DA84-4D7D-B688-27FB2A3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Tullverket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t20617</dc:creator>
  <cp:keywords/>
  <cp:lastModifiedBy>Södergren Elisabet</cp:lastModifiedBy>
  <cp:revision>2</cp:revision>
  <dcterms:created xsi:type="dcterms:W3CDTF">2019-04-15T12:16:00Z</dcterms:created>
  <dcterms:modified xsi:type="dcterms:W3CDTF">2019-04-15T12:16:00Z</dcterms:modified>
</cp:coreProperties>
</file>